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Архитектура Надежности: Комплексный анализ методологий тестирования и наблюдаемости (Observability) в распределенных Enterprise-системах на платформе.NET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Введение: Эпистемологический кризис перехода к распределенным системам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Современная разработка программного обеспечения переживает фундаментальный сдвиг парадигмы, сравнимый по масштабу с переходом от процедурного программирования к объектно-ориентированному. Для инженеров, чей профессиональный генезис связан с разработкой на игровых движках, таких как Unity, этот переход ощущается особенно остро. В мире GameDev («Game Loop») время дискретно, состояние локально, а причинно-следственные связи детерминированы рамками одного кадра (Frame). Если персонаж получает урон в кадре N, его здоровье уменьшается в том же кадре N или, самое позднее, в кадре N+1. Весь мир существует в адресном пространстве одного процесса, и стек вызовов (Stack Trace) является исчерпывающей картой исполнения.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в сферу Enterprise-бэкенда и микросервисной архитектуры разрушает эту идиллию детерминизма. Мы вступаем в эру, где доминируют принципы возможной согласованности (Eventual Consistency), асинхронного обмена сообщениями и распределенного состояния. В этой новой реальности вызов метода не гарантирует немедленного результата, а ошибка может произойти в сервисе, о существовании которого отправитель запроса даже не подозревает. Пятый день интенсивного обучения, посвященный Тестированию и Наблюдаемости (Observability), является не просто техническим этапом, а моментом смены инженерного мировоззрения. Он ставит перед нами два фундаментальных вопроса: «Как мы можем доказать корректность системы, поведение которой недетерминировано во времени?» и «Как мы можем понять состояние системы, части которой разбросаны по разным физическим серверам?».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исчерпывающее теоретическое и практическое руководство по решению этих проблем в экосистеме.NET с использованием инструментов MassTransit и OpenTelemetry. Мы подробно разберем, почему традиционные подходы к Unit-тестированию терпят крах в асинхронных сценариях, как архитектура InMemoryTestHarness восстанавливает контроль над хаосом, и почему внедрение Observability является не опциональной фичей, а единственным способом сохранить управляемость распределенной системы.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1. Теоретические основы верификации асинхронных систем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Кризис детерминизма и феномен «Хрупких тестов» (Flaky Tests)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классической теории тестирования программного обеспечения «золотым стандартом» является детерминизм. Тест считается надежным, если при одних и тех же входных данных (Input) и начальном состоянии (Initial State) он всегда возвращает один и тот же результат (Output). Формально это можно записать как функцию $F(S, I) \rightarrow S'$, где результат зависит только от аргументов.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 введение брокера сообщений, такого как RabbitMQ, добавляет в уравнение скрытую переменную — время ($t$) и состояние сети ($N$). Функция трансформируется в $F(S, I, t, N) \rightarrow S'$. Поскольку мы не контролируем $t$ (задержки планировщика потоков ОС) и $N$ (латентность локального стека TCP/IP), результат выполнения теста становится вероятностным. Тест может пройти успешно 100 раз на мощной рабочей станции разработчика, но упасть на нагруженном агенте CI/CD из-за того, что консумер инициализировался на 50 миллисекунд дольше.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феномен получил название «Хрупкие тесты» (Flaky Tests).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Хрупкие тесты — это раковая опухоль на теле процесса разработки. Они подрывают доверие к результатам тестирования: разработчики начинают игнорировать «красные» билды, списывая ошибки на «плохую погоду в сети», что неизбежно приводит к пропуску реальных багов в продакшн. Основными источниками хрупкости в распределенных системах являются: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Гонка состояний (Race Conditions):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Тест проверяет результат обработки сообщения до того, как асинхронный обработчик фактически завершил запись в базу данных.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Загрязнение контекста (State Pollution):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использовании реального инстанса брокера в Docker (интеграционные тесты) сообщения, оставшиеся от предыдущего теста, могут быть прочитаны следующим тестом, нарушая изоляцию.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Неуправляемое время: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Thread.Sleep() для ожидания завершения асинхронной операции. Это антипаттерн, так как любое фиксированное значение тайм-аута будет либо слишком большим (замедляя прогон тестов), либо слишком маленьким (вызывая ложные срабатывания).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Пирамида тестирования в контексте Event-Driven Architecture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борьбы с недетерминизмом необходимо переосмыслить пирамиду тестирования. Если в Unity мы часто полагаемся на Play Mode tests (аналог интеграционных), то в бэкенде, построенном на MassTransit, акцент смещается на специализированные Unit-тесты с использованием эмуляции транспорта.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 пирамиды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Инструментарий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Цель в контексте MassTransit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 изоляции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InMemoryTestHarness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Проверка бизнес-логики Consumer, корректности маршрутизации, обработки ошибок и повторов.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Абсолютная (In-Memory). Нет сетевых вызовов.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Integration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Testcontainers (Docker)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Проверка сериализации/десериализации, взаимодействия с реальным RabbitMQ и PostgreSQL.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Частичная (Контейнеры). Реальный I/O.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E2E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HTTP Client, Black 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Проверка прохождения бизнес-сценария целиком через API Gateway.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Отсутствует. Полная среда.</w:t>
            </w:r>
          </w:p>
        </w:tc>
      </w:tr>
    </w:tbl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пятого дня обучения мы фокусируемся на фундаменте этой пирамиды — использовании InMemoryTestHarness для создания быстрых, надежных и детерминированных тестов.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2. Архитектура и механика MassTransit Test Harness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Концепция In-Memory Transport: Симуляция реальности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проблемы тестирования асинхронного кода MassTransit предоставляет InMemoryTestHarness. Это не просто набор моков (как Moq или NSubstitute), это полнофункциональная реализация транспортного уровня шины, работающая исключительно в оперативной памяти процесса.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Ключевое отличие InMemoryTestHarness от реального брокера (RabbitMQ) заключается в том, что он предоставляет наблюдаемые коллекции (Observable Collections) для всех типов событий: опубликованных (Published), отправленных (Sent) и потребленных (Consumed). Эти коллекции реализованы с использованием асинхронных примитивов, что позволяет тестам «ожидать» появления сообщения, не блокируя поток выполнения и не используя Thread.Sleep.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вы публикуете сообщение в InMemoryTestHarness, оно проходит полный цикл пайплайна MassTransit: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Сериализация: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 превращается в JSON (или другой формат), что позволяет проверить контракты данных.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Срабатывают все фильтры, валидаторы и логика повторов (Retry).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Маршрутизация: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Сообщение доставляется в очереди согласно топологии, созданной в памяти.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Десериализация и потребление: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Создается экземпляр Consumer, внедряются зависимости, и вызывается метод Consume.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Настройка тестового окружения (Test Fixture)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Правильная конфигурация InMemoryTestHarness критична для изоляции тестов. Каждый тест должен работать с чистым экземпляром Harness, чтобы избежать влияния побочных эффектов. В экосистеме.NET стандартом является использование Dependency Injection даже в Unit-тестах.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Notification_Should_Be_Sent_When_Event_Created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Arrange: Настройка DI контейнера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provider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ServiceCollection()</w:t>
        <w:br w:type="textWrapping"/>
        <w:t xml:space="preserve">       .AddMassTransitTestHarness(cfg =&gt;</w:t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Регистрация Consumer, который мы тестируем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cfg.AddConsumer&lt;NotificationConsumer&gt;();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Настройка In-Memory транспорта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cfg.UsingInMemory((context, inMemoryCfg) =&gt;</w:t>
        <w:br w:type="textWrapping"/>
        <w:t xml:space="preserve">            {</w:t>
        <w:br w:type="textWrapping"/>
        <w:t xml:space="preserve">                inMemoryCfg.ConfigureEndpoints(context);</w:t>
        <w:br w:type="textWrapping"/>
        <w:t xml:space="preserve">            });</w:t>
        <w:br w:type="textWrapping"/>
        <w:t xml:space="preserve">        })</w:t>
        <w:br w:type="textWrapping"/>
        <w:t xml:space="preserve">       .BuildServiceProvider(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Получение доступа к Harness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 = provider.GetRequiredService&lt;ITestHarness&gt;();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Start: Запуск шины (критически важный шаг!)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harness.Start();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Act &amp; Assert...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finally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harness.Stop();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AddMassTransitTestHarness автоматически регистрирует все необходимые сервисы, включая шину, планировщик сообщений и сам harness.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Важно отметить использование await using для провайдера сервисов и явный вызов Start() и Stop(). Это гарантирует корректное освобождение ресурсов и остановку фоновых задач.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Асинхронные утверждения (Assertions) и LINQ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синхронных тестов, где мы проверяем возвращаемое значение метода, в MassTransit мы проверяем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факт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совершения действия в будущем. Для этого ITestHarness предоставляет свойства Published, Consumed и Sent, которые поддерживают асинхронные методы LINQ.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Наиболее часто используемые паттерны проверки: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Проверка факта публикации: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Ждем, пока сообщение типа EventCreated появится в списке опубликованных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harness.Published.Any&lt;EventCreated&gt;());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.Any&lt;T&gt;() внутри себя использует TaskCompletionSource, который завершается, как только шина обрабатывает соответствующее событие. Это обеспечивает мгновенную реакцию теста без паразитных задержек.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Проверка содержимого сообщения: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более детальной проверки можно использовать предикаты: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harness.Published.Any&lt;EventCreated&gt;(</w:t>
        <w:br w:type="textWrapping"/>
        <w:t xml:space="preserve">    x =&gt; x.Context.Message.UserEmail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"test@example.com"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&amp;&amp; </w:t>
        <w:br w:type="textWrapping"/>
        <w:t xml:space="preserve">         x.Context.Message.Title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"Meeting"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));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x.Context предоставляет доступ не только к телу сообщения (Message), но и к метаданным (Headers, CorrelationId), что позволяет верифицировать корректность проброса контекста трассировки.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Проверка конкретного Consumer: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Часто в системе на одно событие могут быть подписаны несколько консумеров. Чтобы проверить, что отработал именно NotificationConsumer, необходимо получить специфический ConsumerHarness: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consumerHarness = harness.GetConsumerHarness&lt;NotificationConsumer&gt;();</w:t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consumerHarness.Consumed.Any&lt;EventCreated&gt;());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различие (проверка общей шины vs проверка конкретного консумера) является частым источником ошибок у новичков.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3. Методология тестирования Consumer-сценариев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Тестирование «Зеленого пути» (Success Path)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Основной сценарий для сервиса уведомлений — успешная отправка письма при получении события. Поскольку NotificationConsumer зависит от внешнего сервиса отправки писем (например, IEmailSender), в Unit-тесте мы обязаны заменить эту зависимость на мок (Mock). Попытка выполнить реальный сетевой вызов к SMTP-серверу в Unit-тесте является грубым нарушением принципов изоляции.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 интеграции с Moq: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Arrange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emailMock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Mock&lt;IEmailSender&gt;();</w:t>
        <w:br w:type="textWrapping"/>
        <w:t xml:space="preserve">emailMock.Setup(x =&gt; x.SendEmailAsync(It.IsAny&lt;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&gt;(), It.IsAny&lt;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&gt;()))</w:t>
        <w:br w:type="textWrapping"/>
        <w:t xml:space="preserve">        .Returns(Task.CompletedTask)</w:t>
        <w:br w:type="textWrapping"/>
        <w:t xml:space="preserve">        .Verifiable();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provider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ServiceCollection()</w:t>
        <w:br w:type="textWrapping"/>
        <w:t xml:space="preserve">   .AddScoped(_ =&gt; emailMock.Object)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Регистрация мока в DI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.AddMassTransitTestHarness(...)</w:t>
        <w:br w:type="textWrapping"/>
        <w:t xml:space="preserve">   .BuildServiceProvider(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harness.Bus.Publish(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EventCreated { UserEmail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"user@test.com"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harness.Consumed.Any&lt;EventCreated&gt;());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MassTransit отработал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emailMock.Verify();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Бизнес-логика вызвала отправку письма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подход проверяет не только то, что сообщение ушло из очереди (MassTransit logic), но и то, что ваш код внутри Consume выполнил ожидаемое действие (Business logic).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Тестирование отказоустойчивости и обработки ошибок (Fault Tolerance)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Распределенные системы обязаны быть устойчивыми к сбоям. MassTransit реализует механизмы Retry (повторные попытки) и Fault (сообщения об ошибках). Тестирование этих механизмов — критически важная часть Day 5.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Эмуляция сбоя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протестировать поведение при ошибке, мы настраиваем мок так, чтобы он выбрасывал исключение: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emailMock.Setup(x =&gt; x.SendEmailAsync(It.IsAny&lt;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&gt;(), It.IsAny&lt;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&gt;()))</w:t>
        <w:br w:type="textWrapping"/>
        <w:t xml:space="preserve">        .ThrowsAsync(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TimeoutException(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"SMTP Unreachable"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Проверка генерации Fault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все попытки Retry исчерпаны, MassTransit оборачивает исходное сообщение и исключение в специальное сообщение типа Fault&lt;T&gt;. Тест должен проверить наличие этого сообщения: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harness.Bus.Publish(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EventCreated());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Проверяем, что сообщение НЕ было успешно потреблено (в обычном смысле)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Примечание: В зависимости от конфигурации, оно может попасть в _error очередь.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harness.Published.Any&lt;Fault&lt;EventCreated&gt;&gt;());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fault =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harness.Published.SelectAsync&lt;Fault&lt;EventCreated&gt;&gt;().First()).Context.Message;</w:t>
        <w:br w:type="textWrapping"/>
        <w:t xml:space="preserve">Assert.Contains(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"SMTP Unreachable"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fault.Exceptions.Message);</w:t>
        <w:br w:type="textWrapping"/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тест гарантирует, что система не «глотает» ошибки молча, а корректно сигнализирует о проблеме, сохраняя контекст для последующего анализа или ручного вмешательства (Pattern: Dead Letter Queue).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Тестирование идемпотентности и паттерна Inbox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задании Day 5 упоминается реализация идемпотентного потребителя.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Идемпотентность — свойство операции давать одинаковый результат при многократном применении. В контексте обработки сообщений это означает, что повторная обработка того же MessageId не должна приводить к отправке двух писем.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тестирования этого свойства InMemoryTestHarness можно использовать для отправки дубликата сообщения. Однако, встроенные механизмы дедупликации MassTransit (если используется UseMessageRetry без транзакционного Outbox) могут вести себя по-разному в памяти и на реальном брокере.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Unit-тестирования идемпотентности логики самого консумера (без инфраструктурного Inbox) тест может выглядеть так: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Отправить сообщение с ID Guid-A.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Дождаться потребления.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Отправить сообщение с тем же ID Guid-A снова.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Проверить через мок emailMock.Verify(..., Times.Once()). Если мок вызван один раз, значит, механизм дедупликации (например, проверка в БД по ID) сработал корректно.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4. Продвинутые паттерны тестирования: Sagas и планирование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Тестирование Saga State Machines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Саги (Sagas) в MassTransit управляют долгоживущими транзакциями и сложными workflows. Тестирование саг требует проверки переходов состояний. InMemoryTestHarness предоставляет специализированный SagaTestHarness.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sagaHarness = harness.GetSagaHarness&lt;OrderState, OrderStateMachine&gt;();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Assert: Проверка создания инстанса саги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sagaHarness.Created.Any(x =&gt; x.CorrelationId == orderId));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Assert: Проверка перехода в состояние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sagaHarness.Exists(orderId, x =&gt; x.CurrentState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"Processing"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позволяет проводить тестирование «черного ящика» для бизнес-процессов: мы подаем на вход события и проверяем, в каком состоянии оказалась система, не вдаваясь в детали реализации базы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Тестирование времени и планировщиков (Quartz/Hangfire)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Многие бизнес-процессы зависят от времени (например, «отправить напоминание за 15 минут до встречи»). MassTransit позволяет планировать сообщения в будущее. Обычный Unit-тест не может ждать 15 минут.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этого используется UseDelayedMessageScheduler в конфигурации harness. Это позволяет тесту мгновенно проверять, что сообщение было запланировано к отправке, инспектируя коллекцию harness.Sent (для команд) или используя специфические методы проверки планировщика.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Однако, стоит учитывать ограничение: InMemoryTestHarness не всегда корректно эмулирует срабатывание триггера времени без дополнительной конфигурации продвижения времени, поэтому чаще проверяется сам факт планирования сообщения (наличие заголовков ScheduledTime), а не его фактическое получение через 15 минут.12</w:t>
      </w:r>
    </w:p>
    <w:p w:rsidR="00000000" w:rsidDel="00000000" w:rsidP="00000000" w:rsidRDefault="00000000" w:rsidRPr="00000000" w14:paraId="000000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5. Императив Наблюдаемости (Observability) в распределенных системах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От мониторинга к наблюдаемости: Смена парадигмы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тестирование позволяет нам убедиться, что система работает корректно до деплоя, то Наблюдаемость (Observability) необходима для понимания того, почему она не работает (или работает медленно) после деплоя.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монолите мы привыкли к мониторингу: «CPU 90%», «Свободно места на диске 10%». Это метрики состояния инфраструктуры.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распределенных системах инфраструктура вторична. Нам важно состояние транзакции, которая «путешествует» сквозь десятки сервисов. Observability отвечает на вопросы, которые мы не могли предвидеть заранее («unknown unknowns»): «Почему запросы конкретного пользователя из Германии обрабатываются медленно, хотя CPU на всех серверах загружен всего на 20%?».14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Три столпа Observability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Логи (Logs):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Дискретные события («Ошибка валидации», «Запрос получен»). В микросервисах логи бесполезны без контекста (CorrelationId), так как логи разных запросов перемешаны в общем потоке.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Метрики (Metrics):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Агрегированные числовые данные во времени (RPS, Latency p99). Они показывают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тренды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но теряют детали конкретных запросов.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Трассировка (Distributed Tracing):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Связная цепочка операций (Spans), показывающая путь одного запроса через все сервисы. Это самый мощный инструмент для отладки latency и понимания причинно-следственных связей в EDA.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Именно трассировка является фокусом пятого дня обучения, так как она превращает «черный ящик» RabbitMQ в прозрачный поток данных.</w:t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6. OpenTelemetry и стандарт W3C Trace Context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Проблема Вавилонской башни и решение W3C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 недавнего времени каждый вендор (Dynatrace, Jaeger, New Relic) использовал свои проприетарные HTTP-заголовки для передачи идентификаторов трассировки. Это приводило к разрывам трасс при прохождении через границы систем.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решения этой проблемы был разработан стандарт W3C Trace Context, который MassTransit и.NET 8 поддерживают нативно.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Стандарт определяет два заголовка, которые должны передаваться с каждым сообщением (в Headers конверта RabbitMQ):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traceparent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Содержит идентификаторы графа вызовов.</w:t>
      </w:r>
    </w:p>
    <w:p w:rsidR="00000000" w:rsidDel="00000000" w:rsidP="00000000" w:rsidRDefault="00000000" w:rsidRPr="00000000" w14:paraId="0000007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Формат: version-traceid-parentid-traceflags</w:t>
      </w:r>
    </w:p>
    <w:p w:rsidR="00000000" w:rsidDel="00000000" w:rsidP="00000000" w:rsidRDefault="00000000" w:rsidRPr="00000000" w14:paraId="0000007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Пример: 00-4bf92f3577b34da6a3ce929d0e0e4736-00f067aa0ba902b7-01</w:t>
      </w:r>
    </w:p>
    <w:p w:rsidR="00000000" w:rsidDel="00000000" w:rsidP="00000000" w:rsidRDefault="00000000" w:rsidRPr="00000000" w14:paraId="0000007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TraceId (128-bit):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Глобальный ID всей транзакции. Он одинаков для Продюсера, Брокера и Консумера.</w:t>
      </w:r>
    </w:p>
    <w:p w:rsidR="00000000" w:rsidDel="00000000" w:rsidP="00000000" w:rsidRDefault="00000000" w:rsidRPr="00000000" w14:paraId="0000007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ParentId (64-bit):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 родительского спана (операции, инициировавшей текущую).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tracestate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Дополнительные данные вендоров (опционально).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Роль ActivitySource в.NET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реализацией концепции Span является класс System.Diagnostics.Activity. Библиотека MassTransit действует как инструментатор: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публикации сообщения (Publish) она создает новую Activity (Span), генерирует новый SpanId, берет текущий TraceId и записывает их в заголовок traceparent сообщения.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получении сообщения (Consume) она считывает заголовок traceparent, создает новую Activity и устанавливает её ParentId равным SpanId из сообщения.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Таким образом автоматически выстраивается направленный ациклический граф (DAG) выполнения, даже если сервисы находятся на разных континентах.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Важно понимать: CorrelationId в MassTransit — это понятие уровня бизнес-логики (часто используется в сагах), а TraceId — понятие уровня инфраструктуры наблюдаемости. Хотя они решают похожие задачи, в контексте OpenTelemetry первичен именно TraceId.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7. Практическая реализация Observability в.NET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Конфигурация OpenTelemetry SDK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включения Observability в проекте (Day 5 Practical Task) необходимо подключить библиотеки OpenTelemetry.Extensions.Hosting и OpenTelemetry.Instrumentation.MassTransit.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Конфигурация в Program.cs выглядит следующим образом: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builder.Services.AddOpenTelemetry()</w:t>
        <w:br w:type="textWrapping"/>
        <w:t xml:space="preserve">   .WithTracing(tracerProviderBuilder =&gt; tracerProviderBuilder</w:t>
        <w:br w:type="textWrapping"/>
        <w:t xml:space="preserve">       .SetResourceBuilder(ResourceBuilder.CreateDefault()</w:t>
        <w:br w:type="textWrapping"/>
        <w:t xml:space="preserve">           .AddService(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"NotificationService"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serviceVersion: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"1.0.0"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Метаданные сервиса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.AddSource(DiagnosticHeaders.DefaultListenerName)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Подключение MassTransit ActivitySource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.AddSource(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"Npgsql"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Подключение трассировки БД (опционально)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.AddAspNetCoreInstrumentation()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Подключение трассировки HTTP контроллеров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.AddConsoleExporter()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Вывод в консоль (для отладки)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.AddOtlpExporter())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Экспорт в Jaeger/Tempo по протоколу OTLP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.WithMetrics(meterProviderBuilder =&gt; meterProviderBuilder</w:t>
        <w:br w:type="textWrapping"/>
        <w:t xml:space="preserve">       .AddMeter(InstrumentationOptions.MeterName)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Метрики MassTransit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.AddAspNetCoreInstrumentation());</w:t>
        <w:br w:type="textWrapping"/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Ключевые моменты: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AddSource(DiagnosticHeaders.DefaultListenerName)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Это критическая строка. Она сообщает OpenTelemetry, что нужно слушать события именно от MassTransit. Без неё трассировки сообщений не будет.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ResourceBuilder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Позволяет задать имя сервиса, которое будет отображаться в UI (Jaeger). Без этого все сервисы будут называться «unknown_service», и разобраться в графе будет невозможно.</w:t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Exporters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Для локальной разработки удобно использовать ConsoleExporter, который печатает структуру спана прямо в терминал. Для продакшна используется OtlpExporter.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Интерпретация данных: Waterfall Chart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После запуска системы с подключенным Jaeger (визуализатор), разработчик увидит диаграмму Ганта («Водопад»):</w:t>
      </w:r>
    </w:p>
    <w:p w:rsidR="00000000" w:rsidDel="00000000" w:rsidP="00000000" w:rsidRDefault="00000000" w:rsidRPr="00000000" w14:paraId="0000009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Span 1 (API):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 /create-event (Общая длительность 200ms).</w:t>
      </w:r>
    </w:p>
    <w:p w:rsidR="00000000" w:rsidDel="00000000" w:rsidP="00000000" w:rsidRDefault="00000000" w:rsidRPr="00000000" w14:paraId="0000009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Span 2 (DB):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INSERT into Events (50ms).</w:t>
      </w:r>
    </w:p>
    <w:p w:rsidR="00000000" w:rsidDel="00000000" w:rsidP="00000000" w:rsidRDefault="00000000" w:rsidRPr="00000000" w14:paraId="0000009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Span 3 (MassTransit Producer):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Publish&lt;EventCreated&gt; (10ms).</w:t>
      </w:r>
    </w:p>
    <w:p w:rsidR="00000000" w:rsidDel="00000000" w:rsidP="00000000" w:rsidRDefault="00000000" w:rsidRPr="00000000" w14:paraId="00000094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Разрыв (Latency очереди)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Время, пока сообщение лежало в RabbitMQ.</w:t>
      </w:r>
    </w:p>
    <w:p w:rsidR="00000000" w:rsidDel="00000000" w:rsidP="00000000" w:rsidRDefault="00000000" w:rsidRPr="00000000" w14:paraId="0000009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Span 4 (MassTransit Consumer):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Consume&lt;EventCreated&gt; (100ms) —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связан через TraceId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6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Span 5 (SMTP):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Send Email (80ms).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вид представления мгновенно выявляет «узкие места». Если между концом Span 3 и началом Span 4 проходит много времени, значит, очередь перегружена (Consumer Lag). Если Span 5 занимает 90% времени обработки, значит, проблема в SMTP-сервере, а не в коде.NET.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Семплирование (Sampling)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высоконагруженных системах (10k RPS) сохранять трейс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каждого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запроса слишком дорого (по диску и CPU). OpenTelemetry поддерживает механизмы семплирования: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Head-based Sampling: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Решение принимается в начале запроса (сохранять 1% случайных трасс). Эффективно, но можно пропустить редкие ошибки.</w:t>
      </w:r>
    </w:p>
    <w:p w:rsidR="00000000" w:rsidDel="00000000" w:rsidP="00000000" w:rsidRDefault="00000000" w:rsidRPr="00000000" w14:paraId="0000009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Tail-based Sampling: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Решение принимается в конце (сохранять все трассы, где произошла ошибка, и 1% успешных). Требует буферизации данных в коллекторе (OTEL Collector), но дает максимальную видимость проблем.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8. Практическое задание: «Зеленые тесты» и Chaos Engineering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8.1. Реализация «Зеленого теста» (Walkthrough)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практического задания требуется написать тест для NotificationConsumer.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Сервис Календаря отправил событие EventCreated. Сервис Уведомлений должен его получить.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 теста: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Убедиться, что NotificationConsumer успешно принял сообщение.</w:t>
      </w:r>
    </w:p>
    <w:p w:rsidR="00000000" w:rsidDel="00000000" w:rsidP="00000000" w:rsidRDefault="00000000" w:rsidRPr="00000000" w14:paraId="000000A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Используем код, приведенный в Главе 2.2. Важно добавить проверку логов или моков, чтобы убедиться, что потребление не было холостым.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Асинхронная природа теста (await harness.Consumed.Any()) идеально моделирует реальное поведение системы, но в контролируемой среде.6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8.2. Chaos Engineering: Симуляция ненадежности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требует проверить поведение при сбоях. Это шаг в сторону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Chaos Engineering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дисциплины, популяризированной Netflix. В.NET это реализуется через библиотеку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Simmy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(расширение для Polly).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тесте мы можем симулировать хаос детерминировано: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Arrange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emailMock.Setup(x =&gt; x.Send()).Throws(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Exception(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"Chaos Monkey Strike!"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harness.Bus.Publish(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EventCreated());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Проверяем, что сообщение попало в Fault очередь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harness.Published.Any&lt;Fault&lt;EventCreated&gt;&gt;());</w:t>
        <w:br w:type="textWrapping"/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реальном приложении (Day 5, практическое задание) предлагается внедрить случайные сбои (Random Exceptions) прямо в код консумера. OpenTelemetry покажет эти сбои как красные спаны в Jaeger с полным Stack Trace ошибки, привязанным к конкретному TraceId. Это демонстрирует мощь Observability: вместо поиска в гигабайтах текстовых логов, вы видите ошибку в контексте всей транзакции.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A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Пятый день обучения знаменует собой критическую трансформацию разработчика. Отказ от иллюзии локального детерминизма в пользу управления асинхронным хаосом требует новых инструментов.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MassTransit Test Harness предоставляет лабораторный стол для безопасных экспериментов с асинхронной логикой, позволяя писать тесты, которые не зависят от капризов сети.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OpenTelemetry предоставляет рентгеновское зрение, просвечивающее распределенную систему насквозь и связывающее разрозненные процессы в единую смысловую картину.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эти инструменты являются эквивалентом Профайлера и Дебаггера, но адаптированными под реалии, где код выполняется не на одной машине, а в облаке взаимодействующих сервисов. Построение надежной Enterprise-системы невозможно без этих двух столпов: уверенности в коде (Testing) и ясности в эксплуатации (Observability).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1. Сравнительный анализ: Тестирование в Unity vs Distributed.NET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(GameDev)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Distributed.NET (MassTransit)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Единица времени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Кадр (Frame, ~16ms)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Транзакция (Variable duration)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Метод проверки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Assertion в следующем кадре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await harness.Consumed.Any()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Изоляция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Сложная (зависимость от движка)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(In-Memory Harness)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Детерминизм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Высокий (в рамках Update)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Низкий (требует управления асинхронностью)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Инструмент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Unity Test Runner (NUnit)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xUnit + MassTransit.TestHarness</w:t>
            </w:r>
          </w:p>
        </w:tc>
      </w:tr>
    </w:tbl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2. Структура заголовка W3C traceparent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Часть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Размер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 hex chars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Версия спецификации (всегда 00)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TraceId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32 hex chars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Уникальный ID распределенной транзакции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4bf92f3577b34da6a3ce929d0e0e4736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ParentId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 hex chars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 родительского спана (вызывающего)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00f067aa0ba902b7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Flags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 hex chars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Флаги (напр., 01 = recorded/sampled)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01</w:t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Отчет подготовлен Ведущим Архитектором Распределенных Систем.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Дата: 6 декабря 2025 г.</w:t>
      </w:r>
    </w:p>
    <w:p w:rsidR="00000000" w:rsidDel="00000000" w:rsidP="00000000" w:rsidRDefault="00000000" w:rsidRPr="00000000" w14:paraId="000000D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Интенсив RabbitMQ: План обучения C# неделя 12</w:t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Flaky Test? Causes, Identification &amp; Remediation - Datadog,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https://www.datadoghq.com/knowledge-center/flaky-tests/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Large-Scale Longitudinal Study of Flaky Tests - Darko Marinov's Research Group at UIUC,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https://mir.cs.illinois.edu/marinov/publications/LamETAL20LongitudinalFlakyTests.pdf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Flaky Tests in Software Testing: How to Identify, Fix, and Prevent Them - TestRail,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https://www.testrail.com/blog/flaky-tests/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Testing - MassTransit,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https://masstransit.io/documentation/concepts/testing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Unit Testing Consumers in .NET Core with MassTransit | by Ranushka Pasindu | Medium,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https://medium.com/@rdharmaranga/unit-testing-consumers-in-net-core-with-masstransit-a-comprehensive-guide-a9ac4245c655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 and configure MassTransit in .NET | by Tech Beast - Medium,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https://medium.com/@raindefiance/install-and-configure-masstransit-in-net-af2ca6377e24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MassTransit Unit Testing and Faults - Stack Overflow,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https://stackoverflow.com/questions/77752458/masstransit-unit-testing-and-faults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In-Memory Outbox - MassTransit,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https://masstransit.io/documentation/patterns/in-memory-outbox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Does MassTransit have anything built in to handle idempotency? #5738 - GitHub,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https://github.com/MassTransit/MassTransit/discussions/5738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write MassTransitStateMachine unit tests? - Stack Overflow,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https://stackoverflow.com/questions/49763600/how-to-write-masstransitstatemachine-unit-tests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InMemoryTestHarness Unit Testing Scheduling for Saga State Machine #2383 - GitHub,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https://github.com/MassTransit/MassTransit/discussions/2383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Testing a MassTransit saga with scheduled events - Stack Overflow,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https://stackoverflow.com/questions/67501414/testing-a-masstransit-saga-with-scheduled-events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primer - OpenTelemetry,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https://opentelemetry.io/docs/concepts/observability-primer/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patterns - .NET | Microsoft Learn,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https://learn.microsoft.com/en-us/dotnet/architecture/cloud-native/observability-patterns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Observability In Distributed Systems - LambdaTest,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https://www.lambdatest.com/blog/building-observability-in-distributed-systems/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Distributed Tracing with Jaeger and OpenTelemetry in a Microservices Architecture | by Ebubekir Dinc | Medium,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https://medium.com/@ebubekirdinc/distributed-tracing-with-jaeger-and-opentelemetry-in-a-microservices-architecture-62d69f51d84e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Trace Context - W3C,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https://www.w3.org/TR/trace-context/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Context propagation - OpenTelemetry,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https://opentelemetry.io/docs/concepts/context-propagation/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 Context Propagation · MassTransit MassTransit · Discussion #5418 - GitHub,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https://github.com/MassTransit/MassTransit/discussions/5418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.NET Activity IDs as correlation ID or equivalent? #3491 - GitHub,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https://github.com/MassTransit/MassTransit/discussions/3491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Correlation ID vs Trace ID: Understanding the Key Differences - Last9,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https://last9.io/blog/correlation-id-vs-trace-id/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- MassTransit,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https://masstransit.io/documentation/configuration/observability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Example: Use OpenTelemetry with Prometheus, Grafana, and Jaeger - .NET,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https://learn.microsoft.com/en-us/dotnet/core/diagnostics/observability-prgrja-example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Distributed Tracing in .NET Applications with OpenTelemetry | by Vasavi - KloudMate,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https://blog.kloudmate.com/distributed-tracing-in-net-microservices-with-opentelemetry-b321156c452e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Does in memory test harness support fault consumers? #3316 - GitHub,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https://github.com/MassTransit/MassTransit/discussions/3316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lambdatest.com/blog/building-observability-in-distributed-systems/" TargetMode="External"/><Relationship Id="rId22" Type="http://schemas.openxmlformats.org/officeDocument/2006/relationships/hyperlink" Target="https://www.w3.org/TR/trace-context/" TargetMode="External"/><Relationship Id="rId21" Type="http://schemas.openxmlformats.org/officeDocument/2006/relationships/hyperlink" Target="https://medium.com/@ebubekirdinc/distributed-tracing-with-jaeger-and-opentelemetry-in-a-microservices-architecture-62d69f51d84e" TargetMode="External"/><Relationship Id="rId24" Type="http://schemas.openxmlformats.org/officeDocument/2006/relationships/hyperlink" Target="https://github.com/MassTransit/MassTransit/discussions/5418" TargetMode="External"/><Relationship Id="rId23" Type="http://schemas.openxmlformats.org/officeDocument/2006/relationships/hyperlink" Target="https://opentelemetry.io/docs/concepts/context-propagatio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sstransit.io/documentation/concepts/testing" TargetMode="External"/><Relationship Id="rId26" Type="http://schemas.openxmlformats.org/officeDocument/2006/relationships/hyperlink" Target="https://last9.io/blog/correlation-id-vs-trace-id/" TargetMode="External"/><Relationship Id="rId25" Type="http://schemas.openxmlformats.org/officeDocument/2006/relationships/hyperlink" Target="https://github.com/MassTransit/MassTransit/discussions/3491" TargetMode="External"/><Relationship Id="rId28" Type="http://schemas.openxmlformats.org/officeDocument/2006/relationships/hyperlink" Target="https://learn.microsoft.com/en-us/dotnet/core/diagnostics/observability-prgrja-example" TargetMode="External"/><Relationship Id="rId27" Type="http://schemas.openxmlformats.org/officeDocument/2006/relationships/hyperlink" Target="https://masstransit.io/documentation/configuration/observability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datadoghq.com/knowledge-center/flaky-tests/" TargetMode="External"/><Relationship Id="rId29" Type="http://schemas.openxmlformats.org/officeDocument/2006/relationships/hyperlink" Target="https://blog.kloudmate.com/distributed-tracing-in-net-microservices-with-opentelemetry-b321156c452e" TargetMode="External"/><Relationship Id="rId7" Type="http://schemas.openxmlformats.org/officeDocument/2006/relationships/hyperlink" Target="https://mir.cs.illinois.edu/marinov/publications/LamETAL20LongitudinalFlakyTests.pdf" TargetMode="External"/><Relationship Id="rId8" Type="http://schemas.openxmlformats.org/officeDocument/2006/relationships/hyperlink" Target="https://www.testrail.com/blog/flaky-tests/" TargetMode="External"/><Relationship Id="rId30" Type="http://schemas.openxmlformats.org/officeDocument/2006/relationships/hyperlink" Target="https://github.com/MassTransit/MassTransit/discussions/3316" TargetMode="External"/><Relationship Id="rId11" Type="http://schemas.openxmlformats.org/officeDocument/2006/relationships/hyperlink" Target="https://medium.com/@raindefiance/install-and-configure-masstransit-in-net-af2ca6377e24" TargetMode="External"/><Relationship Id="rId10" Type="http://schemas.openxmlformats.org/officeDocument/2006/relationships/hyperlink" Target="https://medium.com/@rdharmaranga/unit-testing-consumers-in-net-core-with-masstransit-a-comprehensive-guide-a9ac4245c655" TargetMode="External"/><Relationship Id="rId13" Type="http://schemas.openxmlformats.org/officeDocument/2006/relationships/hyperlink" Target="https://masstransit.io/documentation/patterns/in-memory-outbox" TargetMode="External"/><Relationship Id="rId12" Type="http://schemas.openxmlformats.org/officeDocument/2006/relationships/hyperlink" Target="https://stackoverflow.com/questions/77752458/masstransit-unit-testing-and-faults" TargetMode="External"/><Relationship Id="rId15" Type="http://schemas.openxmlformats.org/officeDocument/2006/relationships/hyperlink" Target="https://stackoverflow.com/questions/49763600/how-to-write-masstransitstatemachine-unit-tests" TargetMode="External"/><Relationship Id="rId14" Type="http://schemas.openxmlformats.org/officeDocument/2006/relationships/hyperlink" Target="https://github.com/MassTransit/MassTransit/discussions/5738" TargetMode="External"/><Relationship Id="rId17" Type="http://schemas.openxmlformats.org/officeDocument/2006/relationships/hyperlink" Target="https://stackoverflow.com/questions/67501414/testing-a-masstransit-saga-with-scheduled-events" TargetMode="External"/><Relationship Id="rId16" Type="http://schemas.openxmlformats.org/officeDocument/2006/relationships/hyperlink" Target="https://github.com/MassTransit/MassTransit/discussions/2383" TargetMode="External"/><Relationship Id="rId19" Type="http://schemas.openxmlformats.org/officeDocument/2006/relationships/hyperlink" Target="https://learn.microsoft.com/en-us/dotnet/architecture/cloud-native/observability-patterns" TargetMode="External"/><Relationship Id="rId18" Type="http://schemas.openxmlformats.org/officeDocument/2006/relationships/hyperlink" Target="https://opentelemetry.io/docs/concepts/observability-primer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